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6" w:val="single"/>
          <w:right w:space="0" w:sz="0" w:val="nil"/>
          <w:between w:space="0" w:sz="0" w:val="nil"/>
        </w:pBdr>
        <w:shd w:fill="auto" w:val="clear"/>
        <w:spacing w:after="48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Scheda Programmazione del Consiglio della classe </w:t>
        <w:tab/>
        <w:t xml:space="preserve">Classe 5^ _</w:t>
        <w:tab/>
        <w:tab/>
        <w:tab/>
        <w:t xml:space="preserve">a.s. 2026/2027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SCHEDA DI PROGRAMMAZIONE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DELLE ATTIVITA’ EDUCATIVE E DIDATTICHE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A. PROFILO DELLA CLASSE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A.1 STRATEGIE PER LA DIDATTICA INDIVIDUALIZZATA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gli allievi che presentano in alcune discipline delle difficoltà, il Consiglio di Classe propone di adottare le seguenti strategie: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supportare l’attività didattica e renderla accessibile a tutti gli studenti attraverso la differenziazione e il feedback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focalizzarsi sui concetti chiave delle discipline di insegnamento facendo in modo che gli studenti possano accedervi in autonomia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creare e/o selezionare contenuti significativi (tipicamente in forma audiovisiva)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osservare e monitorare costantemente gli studenti in modo da adattare e regolare la proposta formativa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fornire feedback individuali, di piccolo gruppo, di classe in tempo reale e in base alle necessità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condurre valutazioni formative in itinere durante le lezioni attraverso l’osservazione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A.2 PERSONALIZZAZIONE DEI PERCORSI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Consiglio di Classe propone di adottare le seguenti strategie: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stabilire spazi e scansioni temporali che permettano agli studenti di interagire e riflettere sul loro apprendimento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osservare e monitorare costantemente gli studenti in modo da adattare e regolare la proposta formativa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fornire differenti opportunità agli studenti per apprendere i contenuti e dimostrare la loro padronanza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proposte di attività e approfondimenti a scelta degli studenti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riconoscimento dei crediti acquisiti in contesti formali, non formali e informali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valorizzazione delle attitudini e del bagaglio di competenze di ciascuno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B. OBIETTIVI/COMPETENZE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Competenze da consolidare in ambito educativo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Saper rispettare le persone e le regole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Rendersi consapevoli dell’importanza di ogni disciplina che concorre alla propria formazione complessiva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Lavorare in gruppo in modo costruttivo, in base ai propri mezzi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Accrescere il senso di appartenenza, incoraggiando la partecipazione costruttiva agli organi collegiali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Competenze da consolidare in ambito metodologico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Sapersi esprimere con chiarezza e correttezza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Utilizzare i linguaggi specifici nei vari ambiti disciplinari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Utilizzare i diversi strumenti per reperire informazioni e risolvere problemi semplici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Leggere, comprendere e rilevare, almeno per sommi capi, fenomeni sociali e scientifici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Saper applicare capacità di analisi e sintesi in situazioni problematiche semplici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Consolidare il metodo per utilizzare le conoscenze teoriche ed operative al fine di risolvere problemi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Consolidare autonomia nell’organizzazione del proprio lavoro e capacità di autovalutazione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Obiettivi didattici comuni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Conoscenza dei contenuti disciplinari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Consolidamento di un metodo di studio autonomo, sistematico, efficace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Acquisizione delle capacità di analisi e sintesi e  di collegamento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Consolidamento delle competenze linguistiche; potenziamento dei lessici specifici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Consolidamento della capacità di valutazione critica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C. STRATEGIE DA METTERE IN ATTO PER IL CONSEGUIMENTO DEGLI OBIETTIVI/COMPETENZE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Organizzare il lavoro in attività individuali e di gruppo, in particolare in laboratorio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Stimolare la comunicazione e il confronto tra studenti ed insegnanti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Coinvolgere gli alunni in situazioni di autovalutazione e autocorrezione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di recupero mirate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D. MODULI / UdA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(Il Consiglio di Classe definisce il numero di UDA, anche attingendo dalla rosa degli interdipartimenti, garantendo l'inclusione di ogni materia in almeno un'UDA annuale.)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56.0" w:type="dxa"/>
        <w:jc w:val="left"/>
        <w:tblLayout w:type="fixed"/>
        <w:tblLook w:val="0400"/>
      </w:tblPr>
      <w:tblGrid>
        <w:gridCol w:w="2122"/>
        <w:gridCol w:w="8334"/>
        <w:tblGridChange w:id="0">
          <w:tblGrid>
            <w:gridCol w:w="2122"/>
            <w:gridCol w:w="8334"/>
          </w:tblGrid>
        </w:tblGridChange>
      </w:tblGrid>
      <w:tr>
        <w:trPr>
          <w:cantSplit w:val="0"/>
          <w:trHeight w:val="11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Titolo UdA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Competenze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target da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promuovere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Monte ore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complessivo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Insegnamenti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coinvolti e saperi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essenziali mobilitati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Compito autentico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o di realtà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Rubrica di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VEDI SCHEDA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SCHEDA DI VALUTAZIONE</w:t>
      </w:r>
    </w:p>
    <w:tbl>
      <w:tblPr>
        <w:tblStyle w:val="Table2"/>
        <w:tblW w:w="10456.0" w:type="dxa"/>
        <w:jc w:val="center"/>
        <w:tblLayout w:type="fixed"/>
        <w:tblLook w:val="0400"/>
      </w:tblPr>
      <w:tblGrid>
        <w:gridCol w:w="1798"/>
        <w:gridCol w:w="2248"/>
        <w:gridCol w:w="2205"/>
        <w:gridCol w:w="2110"/>
        <w:gridCol w:w="2095"/>
        <w:tblGridChange w:id="0">
          <w:tblGrid>
            <w:gridCol w:w="1798"/>
            <w:gridCol w:w="2248"/>
            <w:gridCol w:w="2205"/>
            <w:gridCol w:w="2110"/>
            <w:gridCol w:w="2095"/>
          </w:tblGrid>
        </w:tblGridChange>
      </w:tblGrid>
      <w:tr>
        <w:trPr>
          <w:cantSplit w:val="0"/>
          <w:trHeight w:val="107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Rubrica di competenza dell’elaborato/ prodotto 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EVIDENZA: </w:t>
            </w:r>
          </w:p>
        </w:tc>
      </w:tr>
      <w:tr>
        <w:trPr>
          <w:cantSplit w:val="0"/>
          <w:trHeight w:val="1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INIZIALE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BASE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INTERMEDIO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AVANZATO </w:t>
            </w:r>
          </w:p>
        </w:tc>
      </w:tr>
      <w:tr>
        <w:trPr>
          <w:cantSplit w:val="0"/>
          <w:trHeight w:val="15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L’alunno ha elaborato il prodotto con l’aiuto di un pari o dell’insegnante con procedure efficaci solo in parte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L’alunno ha elaborato un prodotto abbastanza significativo in modo quasi del tutto autonomo e con procedure semplici ma adeguate allo scopo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L’alunno ha elaborato un prodotto significativo in modo autonomo e con procedure abbastanza efficaci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L’alunno ha elaborato un prodotto originale e significativo in modo autonomo e con procedure valide ed efficaci </w:t>
            </w:r>
          </w:p>
        </w:tc>
      </w:tr>
      <w:tr>
        <w:trPr>
          <w:cantSplit w:val="0"/>
          <w:trHeight w:val="107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Griglia di valutazione in decimi </w:t>
            </w:r>
          </w:p>
        </w:tc>
      </w:tr>
      <w:tr>
        <w:trPr>
          <w:cantSplit w:val="0"/>
          <w:trHeight w:val="1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INDICATORI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4-5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7-8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9-10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Correttezza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Elaborato poco corretto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Elaborato corretto in parte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Elaborato abbastanza corretto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Elaborato pienamente corretto </w:t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Originalità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Elaborato poco significativo e privo di originalità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Elaborato semplice e poco originale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Elaborato significativo e abbastanza originale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Elaborato ricco, significativo e originale </w:t>
            </w:r>
          </w:p>
        </w:tc>
      </w:tr>
      <w:tr>
        <w:trPr>
          <w:cantSplit w:val="0"/>
          <w:trHeight w:val="6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Conoscenza dei contenuti presenti nell’elaborato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Scarsa o parziale conoscenza dei contenuti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Conoscenza dei contenuti essenziali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Conoscenza più che soddisfacente dei contenuti fondamentali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Ampia e approfondita conoscenza dei contenuti </w:t>
            </w:r>
          </w:p>
        </w:tc>
      </w:tr>
    </w:tbl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headerReference r:id="rId7" w:type="default"/>
          <w:headerReference r:id="rId8" w:type="first"/>
          <w:headerReference r:id="rId9" w:type="even"/>
          <w:footerReference r:id="rId10" w:type="default"/>
          <w:footerReference r:id="rId11" w:type="first"/>
          <w:footerReference r:id="rId12" w:type="even"/>
          <w:pgSz w:h="16838" w:w="11906" w:orient="portrait"/>
          <w:pgMar w:bottom="720" w:top="720" w:left="720" w:right="720" w:header="708" w:footer="708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E. METODOLOGIA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iopdxw5ukgby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Lezione frontale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Lezione partecipata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Lavoro di gruppo e/o in coppia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Peer tutoring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Cooperative learning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Classroom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Esercitazioni di laboratorio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720" w:top="720" w:left="720" w:right="720" w:header="708" w:footer="708"/>
          <w:cols w:equalWidth="0" w:num="2">
            <w:col w:space="708" w:w="4879"/>
            <w:col w:space="0" w:w="4879"/>
          </w:cols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 (specificare) ………………...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F. STRUMENTI E CRITERI DI 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Metodologie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ad es. lezione dialogata, cooperative learning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ecc.)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: …</w:t>
      </w:r>
    </w:p>
    <w:p w:rsidR="00000000" w:rsidDel="00000000" w:rsidP="00000000" w:rsidRDefault="00000000" w:rsidRPr="00000000" w14:paraId="00000095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Strumenti utilizzati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ad es. rubriche, schede di osservazione, Classroom,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2"/>
          <w:szCs w:val="22"/>
          <w:rtl w:val="0"/>
        </w:rPr>
        <w:t xml:space="preserve">meet e applicazione per elaborare documenti ecc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.)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: …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Criteri di valutazione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(ad es. qualità elaborati, partecipazione, interazione, fruizione materiali, ecc)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…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G. ATTIVITA’ INTEGRATIVE PREVISTE COMPRESI VISITE GUIDATE E VIAGGI D’ISTRUZIONE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rinviano le deliberazioni in merito a visite guidate e viaggi di istruzione in attesa di indicazioni ministeriali e di disposizioni aggiornate circa l’evolversi dell’emergenza sanitaria.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H. PERCORSI PER LE COMPETENZE TRASVERSALI E PER L’ORIENTAMENTO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I. EDUCAZIONE CIVICA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Nel trimestre l’insegnamento verrà svolto dal docente coordinatore della materia giuridico- economica in attesa della definizione del curricolo in base alle nuove linee guida e alla relativa griglia di valutazione.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 coordinatore: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Traguardi di competenza e obiettivi specifici di apprendimento: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Criteri di valutazione: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Monte ore previsto: …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Azioni didattiche: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77"/>
        <w:gridCol w:w="2345"/>
        <w:gridCol w:w="2875"/>
        <w:gridCol w:w="2659"/>
        <w:tblGridChange w:id="0">
          <w:tblGrid>
            <w:gridCol w:w="2577"/>
            <w:gridCol w:w="2345"/>
            <w:gridCol w:w="2875"/>
            <w:gridCol w:w="265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6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Attività</w:t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Discipline coinvolte</w:t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Area: 1.COSTITUZIONE </w:t>
            </w:r>
          </w:p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2.SVILUPPO SOSTENIBILE 3.CITTADINANZA DIGITALE</w:t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Ore certificabili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0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Data _______ </w:t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 docente coordinatore di classe</w:t>
      </w:r>
    </w:p>
    <w:p w:rsidR="00000000" w:rsidDel="00000000" w:rsidP="00000000" w:rsidRDefault="00000000" w:rsidRPr="00000000" w14:paraId="000000B9">
      <w:pPr>
        <w:ind w:left="5664" w:firstLine="707.999999999999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______________</w:t>
      </w: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720" w:top="720" w:left="720" w:right="72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Calibri"/>
  <w:font w:name="Verdan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tabs>
        <w:tab w:val="left" w:leader="none" w:pos="708"/>
        <w:tab w:val="left" w:leader="none" w:pos="1416"/>
        <w:tab w:val="left" w:leader="none" w:pos="2124"/>
        <w:tab w:val="left" w:leader="none" w:pos="2832"/>
        <w:tab w:val="left" w:leader="none" w:pos="3540"/>
        <w:tab w:val="left" w:leader="none" w:pos="4248"/>
        <w:tab w:val="left" w:leader="none" w:pos="4956"/>
        <w:tab w:val="center" w:leader="none" w:pos="5233"/>
        <w:tab w:val="left" w:leader="none" w:pos="5664"/>
        <w:tab w:val="left" w:leader="none" w:pos="6372"/>
        <w:tab w:val="left" w:leader="none" w:pos="7080"/>
        <w:tab w:val="left" w:leader="none" w:pos="7788"/>
        <w:tab w:val="left" w:leader="none" w:pos="8535"/>
      </w:tabs>
      <w:rPr>
        <w:rFonts w:ascii="Verdana" w:cs="Verdana" w:eastAsia="Verdana" w:hAnsi="Verdana"/>
        <w:sz w:val="20"/>
        <w:szCs w:val="20"/>
      </w:rPr>
    </w:pP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ab/>
      <w:tab/>
      <w:tab/>
      <w:tab/>
      <w:tab/>
      <w:tab/>
      <w:tab/>
      <w:tab/>
      <w:tab/>
      <w:tab/>
      <w:tab/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7446645</wp:posOffset>
          </wp:positionH>
          <wp:positionV relativeFrom="paragraph">
            <wp:posOffset>459740</wp:posOffset>
          </wp:positionV>
          <wp:extent cx="569595" cy="381635"/>
          <wp:effectExtent b="0" l="0" r="0" t="0"/>
          <wp:wrapNone/>
          <wp:docPr descr="http://biblioragazzi.wordpress.com/2007/07/" id="2" name="image1.jpg"/>
          <a:graphic>
            <a:graphicData uri="http://schemas.openxmlformats.org/drawingml/2006/picture">
              <pic:pic>
                <pic:nvPicPr>
                  <pic:cNvPr descr="http://biblioragazzi.wordpress.com/2007/07/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C">
    <w:pPr>
      <w:tabs>
        <w:tab w:val="left" w:leader="none" w:pos="708"/>
        <w:tab w:val="left" w:leader="none" w:pos="1416"/>
        <w:tab w:val="left" w:leader="none" w:pos="2124"/>
        <w:tab w:val="center" w:leader="none" w:pos="5304"/>
      </w:tabs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ab/>
      <w:tab/>
      <w:tab/>
      <w:tab/>
    </w: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 </w:t>
    </w:r>
  </w:p>
  <w:p w:rsidR="00000000" w:rsidDel="00000000" w:rsidP="00000000" w:rsidRDefault="00000000" w:rsidRPr="00000000" w14:paraId="000000BD">
    <w:pPr>
      <w:pStyle w:val="Title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ALBERGHIERA </w:t>
    </w:r>
  </w:p>
  <w:p w:rsidR="00000000" w:rsidDel="00000000" w:rsidP="00000000" w:rsidRDefault="00000000" w:rsidRPr="00000000" w14:paraId="000000BE">
    <w:pPr>
      <w:pStyle w:val="Title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 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BF">
    <w:pPr>
      <w:pStyle w:val="Title"/>
      <w:tabs>
        <w:tab w:val="center" w:leader="none" w:pos="5233"/>
        <w:tab w:val="left" w:leader="none" w:pos="9600"/>
      </w:tabs>
      <w:jc w:val="left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ab/>
      <w:t xml:space="preserve">_____________________________________________________________________________________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36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-"/>
      <w:lvlJc w:val="left"/>
      <w:pPr>
        <w:ind w:left="36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/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Carattere" w:customStyle="1">
    <w:name w:val="Titolo Carattere"/>
    <w:basedOn w:val="Carpredefinitoparagrafo"/>
    <w:link w:val="Titolo"/>
    <w:rsid w:val="00F90283"/>
    <w:rPr>
      <w:rFonts w:ascii="Times New Roman" w:cs="Times New Roman" w:eastAsia="Times New Roman" w:hAnsi="Times New Roman"/>
      <w:sz w:val="24"/>
      <w:szCs w:val="20"/>
      <w:lang w:eastAsia="it-IT"/>
    </w:rPr>
  </w:style>
  <w:style w:type="character" w:styleId="SottotitoloCarattere" w:customStyle="1">
    <w:name w:val="Sottotitolo Carattere"/>
    <w:basedOn w:val="Carpredefinitoparagrafo"/>
    <w:link w:val="Sottotitolo"/>
    <w:rsid w:val="00F90283"/>
    <w:rPr>
      <w:rFonts w:ascii="Arial" w:cs="Times New Roman" w:eastAsia="Times New Roman" w:hAnsi="Arial"/>
      <w:b w:val="1"/>
      <w:sz w:val="24"/>
      <w:szCs w:val="20"/>
      <w:lang w:eastAsia="it-IT"/>
    </w:rPr>
  </w:style>
  <w:style w:type="paragraph" w:styleId="Nessunaspaziatura1" w:customStyle="1">
    <w:name w:val="Nessuna spaziatura1"/>
    <w:rsid w:val="00F90283"/>
    <w:rPr>
      <w:rFonts w:eastAsia="Times New Roman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 w:val="1"/>
    <w:rsid w:val="00F9028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0321DB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0321DB"/>
    <w:rPr>
      <w:rFonts w:ascii="Tahoma" w:cs="Tahoma" w:eastAsia="Times New Roman" w:hAnsi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 w:val="1"/>
    <w:rsid w:val="00B93094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 w:val="1"/>
    <w:rsid w:val="00B93094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itolo1Carattere" w:customStyle="1">
    <w:name w:val="Titolo 1 Carattere"/>
    <w:basedOn w:val="Carpredefinitoparagrafo"/>
    <w:link w:val="Titolo1"/>
    <w:rsid w:val="009A40FE"/>
    <w:rPr>
      <w:rFonts w:ascii="Times New Roman" w:eastAsia="Times New Roman" w:hAnsi="Times New Roman"/>
      <w:b w:val="1"/>
      <w:bCs w:val="1"/>
      <w:sz w:val="24"/>
      <w:szCs w:val="24"/>
    </w:rPr>
  </w:style>
  <w:style w:type="paragraph" w:styleId="DefaultStyle" w:customStyle="1">
    <w:name w:val="Default Style"/>
    <w:rsid w:val="006258E9"/>
    <w:pPr>
      <w:widowControl w:val="0"/>
      <w:suppressAutoHyphens w:val="1"/>
      <w:spacing w:after="200" w:line="276" w:lineRule="auto"/>
    </w:pPr>
    <w:rPr>
      <w:rFonts w:ascii="Liberation Serif" w:cs="Lohit Hindi" w:eastAsia="Liberation Serif" w:hAnsi="Liberation Serif"/>
      <w:kern w:val="2"/>
      <w:sz w:val="24"/>
      <w:szCs w:val="24"/>
      <w:lang w:bidi="hi-IN" w:eastAsia="hi-IN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237741"/>
    <w:rPr>
      <w:rFonts w:ascii="Cambria" w:cs="Times New Roman" w:eastAsia="Times New Roman" w:hAnsi="Cambria"/>
      <w:b w:val="1"/>
      <w:bCs w:val="1"/>
      <w:color w:val="4f81bd"/>
      <w:sz w:val="26"/>
      <w:szCs w:val="26"/>
    </w:rPr>
  </w:style>
  <w:style w:type="paragraph" w:styleId="NormaleWeb">
    <w:name w:val="Normal (Web)"/>
    <w:basedOn w:val="Normale"/>
    <w:uiPriority w:val="99"/>
    <w:semiHidden w:val="1"/>
    <w:unhideWhenUsed w:val="1"/>
    <w:rsid w:val="000153BE"/>
    <w:pPr>
      <w:spacing w:after="100" w:afterAutospacing="1" w:before="100" w:beforeAutospacing="1"/>
    </w:pPr>
  </w:style>
  <w:style w:type="character" w:styleId="Enfasigrassetto">
    <w:name w:val="Strong"/>
    <w:basedOn w:val="Carpredefinitoparagrafo"/>
    <w:uiPriority w:val="22"/>
    <w:qFormat w:val="1"/>
    <w:rsid w:val="000153BE"/>
    <w:rPr>
      <w:b w:val="1"/>
      <w:bCs w:val="1"/>
    </w:rPr>
  </w:style>
  <w:style w:type="paragraph" w:styleId="Paragrafoelenco">
    <w:name w:val="List Paragraph"/>
    <w:basedOn w:val="Normale"/>
    <w:uiPriority w:val="34"/>
    <w:qFormat w:val="1"/>
    <w:rsid w:val="00655A4E"/>
    <w:pPr>
      <w:spacing w:after="160" w:line="259" w:lineRule="auto"/>
      <w:ind w:left="720"/>
      <w:contextualSpacing w:val="1"/>
    </w:pPr>
    <w:rPr>
      <w:rFonts w:ascii="Calibri" w:eastAsia="Calibri" w:hAnsi="Calibri"/>
      <w:sz w:val="22"/>
      <w:szCs w:val="22"/>
      <w:lang w:eastAsia="en-US"/>
    </w:rPr>
  </w:style>
  <w:style w:type="paragraph" w:styleId="Standard" w:customStyle="1">
    <w:name w:val="Standard"/>
    <w:rsid w:val="001E7675"/>
    <w:pPr>
      <w:suppressAutoHyphens w:val="1"/>
      <w:autoSpaceDN w:val="0"/>
      <w:spacing w:after="200" w:line="276" w:lineRule="auto"/>
      <w:textAlignment w:val="baseline"/>
    </w:pPr>
    <w:rPr>
      <w:rFonts w:cs="F" w:eastAsia="SimSun"/>
      <w:kern w:val="3"/>
      <w:sz w:val="22"/>
      <w:szCs w:val="22"/>
      <w:lang w:eastAsia="en-US"/>
    </w:rPr>
  </w:style>
  <w:style w:type="paragraph" w:styleId="Default" w:customStyle="1">
    <w:name w:val="Default"/>
    <w:rsid w:val="00E642B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315772"/>
    <w:rPr>
      <w:color w:val="605e5c"/>
      <w:shd w:color="auto" w:fill="e1dfdd" w:val="clear"/>
    </w:rPr>
  </w:style>
  <w:style w:type="character" w:styleId="Menzionenonrisolta2" w:customStyle="1">
    <w:name w:val="Menzione non risolta2"/>
    <w:basedOn w:val="Carpredefinitoparagrafo"/>
    <w:uiPriority w:val="99"/>
    <w:semiHidden w:val="1"/>
    <w:unhideWhenUsed w:val="1"/>
    <w:rsid w:val="00F00D10"/>
    <w:rPr>
      <w:color w:val="605e5c"/>
      <w:shd w:color="auto" w:fill="e1dfdd" w:val="clear"/>
    </w:rPr>
  </w:style>
  <w:style w:type="paragraph" w:styleId="Corpotesto">
    <w:name w:val="Body Text"/>
    <w:basedOn w:val="Normale"/>
    <w:link w:val="CorpotestoCarattere"/>
    <w:uiPriority w:val="99"/>
    <w:semiHidden w:val="1"/>
    <w:rsid w:val="00E5296B"/>
    <w:pPr>
      <w:spacing w:after="120"/>
      <w:ind w:firstLine="284"/>
      <w:jc w:val="both"/>
    </w:pPr>
    <w:rPr>
      <w:sz w:val="20"/>
      <w:szCs w:val="20"/>
    </w:rPr>
  </w:style>
  <w:style w:type="character" w:styleId="CorpotestoCarattere" w:customStyle="1">
    <w:name w:val="Corpo testo Carattere"/>
    <w:basedOn w:val="Carpredefinitoparagrafo"/>
    <w:link w:val="Corpotesto"/>
    <w:uiPriority w:val="99"/>
    <w:semiHidden w:val="1"/>
    <w:rsid w:val="00E5296B"/>
    <w:rPr>
      <w:rFonts w:ascii="Times New Roman" w:eastAsia="Times New Roman" w:hAnsi="Times New Roman"/>
    </w:rPr>
  </w:style>
  <w:style w:type="paragraph" w:styleId="Oggetto" w:customStyle="1">
    <w:name w:val="Oggetto"/>
    <w:basedOn w:val="Corpotesto"/>
    <w:next w:val="Normale"/>
    <w:rsid w:val="00E5296B"/>
    <w:pPr>
      <w:pBdr>
        <w:bottom w:color="auto" w:space="1" w:sz="6" w:val="single"/>
      </w:pBdr>
      <w:spacing w:after="720"/>
      <w:ind w:firstLine="0"/>
    </w:pPr>
    <w:rPr>
      <w:b w:val="1"/>
    </w:rPr>
  </w:style>
  <w:style w:type="paragraph" w:styleId="Paragrafoelenco1" w:customStyle="1">
    <w:name w:val="Paragrafo elenco1"/>
    <w:basedOn w:val="Normale"/>
    <w:rsid w:val="00E5296B"/>
    <w:pPr>
      <w:suppressAutoHyphens w:val="1"/>
      <w:ind w:left="720"/>
      <w:contextualSpacing w:val="1"/>
    </w:pPr>
    <w:rPr>
      <w:rFonts w:eastAsia="Calibri"/>
      <w:kern w:val="1"/>
    </w:rPr>
  </w:style>
  <w:style w:type="paragraph" w:styleId="Subtitle">
    <w:name w:val="Subtitle"/>
    <w:basedOn w:val="Normal"/>
    <w:next w:val="Normal"/>
    <w:pPr>
      <w:jc w:val="center"/>
    </w:pPr>
    <w:rPr>
      <w:rFonts w:ascii="Arial" w:cs="Arial" w:eastAsia="Arial" w:hAnsi="Arial"/>
      <w:b w:val="1"/>
      <w:bCs w:val="1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zKg6RbNOOe+HxQdT65HyPTTMTg==">CgMxLjAyDmguaW9wZHh3NXVrZ2J5OAByITFrVnhXZTVHQjBYTjdxbU11WDFTeXFHMkwwYVdnUDZsaQ==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2025-09-28T09:53:00Z</dcterms:created>
  <dc:creator>mamorri</dc:creator>
</cp:coreProperties>
</file>